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Default="004322E4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17 апреля 2024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A66B9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22B" w:rsidRPr="00C96282" w:rsidRDefault="0061222B" w:rsidP="008B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sz w:val="24"/>
          <w:szCs w:val="24"/>
        </w:rPr>
        <w:t>Председатель ОС</w:t>
      </w:r>
    </w:p>
    <w:p w:rsidR="0061222B" w:rsidRPr="00C96282" w:rsidRDefault="0061222B" w:rsidP="00420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b/>
          <w:sz w:val="24"/>
          <w:szCs w:val="24"/>
        </w:rPr>
        <w:t>Кравцов Сергей Олегович</w:t>
      </w:r>
      <w:r w:rsidRPr="00C96282">
        <w:rPr>
          <w:rFonts w:ascii="Times New Roman" w:hAnsi="Times New Roman" w:cs="Times New Roman"/>
          <w:sz w:val="24"/>
          <w:szCs w:val="24"/>
        </w:rPr>
        <w:t xml:space="preserve"> - директор ООО "ФинИнвест Белгород",  председатель РО ООО "Российский союз налогоплательщиков" по Белгородской области, член Белгородского РО ООО Деловая Россия.</w:t>
      </w:r>
      <w:r w:rsidRPr="00C96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22B" w:rsidRPr="00C96282" w:rsidRDefault="0061222B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82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E1D7A" w:rsidRPr="00C96282" w:rsidRDefault="000E1D7A" w:rsidP="00C36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Мухин Юрий Васильевич</w:t>
      </w:r>
      <w:r w:rsidRPr="00C96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96413" w:rsidRPr="00C9628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96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ООО «Домострой»,  председатель комитета по строительству </w:t>
      </w:r>
      <w:r w:rsidRPr="00C96282">
        <w:rPr>
          <w:rFonts w:ascii="Times New Roman" w:eastAsia="Times New Roman" w:hAnsi="Times New Roman" w:cs="Times New Roman"/>
          <w:bCs/>
          <w:sz w:val="24"/>
          <w:szCs w:val="24"/>
        </w:rPr>
        <w:t>Белгородского регионального отделения «ОПОРЫ РОССИИ»</w:t>
      </w:r>
      <w:r w:rsidR="004201B3" w:rsidRPr="00C9628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1D7A" w:rsidRPr="00C96282" w:rsidRDefault="000E1D7A" w:rsidP="00C36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Милокум Борис Алексеевич</w:t>
      </w:r>
      <w:r w:rsidRPr="00C96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ООО РА «Окно Роста»,  член Союза «Белгородская торгово-промышленная палата»</w:t>
      </w:r>
      <w:r w:rsidR="004201B3" w:rsidRPr="00C962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061" w:rsidRPr="00C96282" w:rsidRDefault="007C1061" w:rsidP="00C36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2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Шуринов Александр Валентинович</w:t>
      </w:r>
      <w:r w:rsidRPr="00C96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ООО «Русский проект»,  член Белгородского регионального отделения ООО «Деловая Россия»,  член экспертного совета по рекламе при первом зам.губернатора БО, член экспертного совета по рекламе при УФАС по БО;</w:t>
      </w:r>
    </w:p>
    <w:p w:rsidR="007C1061" w:rsidRPr="00C96282" w:rsidRDefault="007C1061" w:rsidP="00C36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b/>
          <w:sz w:val="24"/>
          <w:szCs w:val="24"/>
        </w:rPr>
        <w:t>Дорохова Татьяна Юрьевна</w:t>
      </w:r>
      <w:r w:rsidRPr="00C96282">
        <w:rPr>
          <w:rFonts w:ascii="Times New Roman" w:hAnsi="Times New Roman" w:cs="Times New Roman"/>
          <w:sz w:val="24"/>
          <w:szCs w:val="24"/>
        </w:rPr>
        <w:t xml:space="preserve">- </w:t>
      </w:r>
      <w:r w:rsidR="00C36DAA" w:rsidRPr="00C96282">
        <w:rPr>
          <w:rFonts w:ascii="Times New Roman" w:hAnsi="Times New Roman" w:cs="Times New Roman"/>
          <w:sz w:val="24"/>
          <w:szCs w:val="24"/>
        </w:rPr>
        <w:t>р</w:t>
      </w:r>
      <w:r w:rsidRPr="00C96282">
        <w:rPr>
          <w:rFonts w:ascii="Times New Roman" w:hAnsi="Times New Roman" w:cs="Times New Roman"/>
          <w:sz w:val="24"/>
          <w:szCs w:val="24"/>
        </w:rPr>
        <w:t>уководитель консалтингового агентства "БелТендерРешение", член общественной организации "Деловые женщины Белогорья", член Общероссийской общественной организации "Деловая Россия"</w:t>
      </w:r>
      <w:r w:rsidR="00DD21C4" w:rsidRPr="00C96282">
        <w:rPr>
          <w:rFonts w:ascii="Times New Roman" w:hAnsi="Times New Roman" w:cs="Times New Roman"/>
          <w:sz w:val="24"/>
          <w:szCs w:val="24"/>
        </w:rPr>
        <w:t>;</w:t>
      </w:r>
    </w:p>
    <w:p w:rsidR="00DD21C4" w:rsidRPr="00C96282" w:rsidRDefault="00C96282" w:rsidP="00C962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282">
        <w:rPr>
          <w:rFonts w:ascii="Times New Roman" w:hAnsi="Times New Roman" w:cs="Times New Roman"/>
          <w:b/>
          <w:sz w:val="24"/>
          <w:szCs w:val="24"/>
        </w:rPr>
        <w:t>Герасименко Владимир Яковлевич</w:t>
      </w:r>
      <w:r w:rsidRPr="00C96282">
        <w:rPr>
          <w:rFonts w:ascii="Times New Roman" w:hAnsi="Times New Roman" w:cs="Times New Roman"/>
          <w:sz w:val="24"/>
          <w:szCs w:val="24"/>
        </w:rPr>
        <w:t xml:space="preserve">  (на основании доверенности от 16.04.2024 №73 </w:t>
      </w:r>
      <w:r w:rsidRPr="00C96282">
        <w:rPr>
          <w:rFonts w:ascii="Times New Roman" w:hAnsi="Times New Roman" w:cs="Times New Roman"/>
          <w:b/>
          <w:sz w:val="24"/>
          <w:szCs w:val="24"/>
        </w:rPr>
        <w:t>Углов Алексей Игоревич</w:t>
      </w:r>
      <w:r w:rsidRPr="00C96282">
        <w:rPr>
          <w:rFonts w:ascii="Times New Roman" w:hAnsi="Times New Roman" w:cs="Times New Roman"/>
          <w:sz w:val="24"/>
          <w:szCs w:val="24"/>
        </w:rPr>
        <w:t>) - генеральный директор Союза "Белгородская торгово-промышленная палата";</w:t>
      </w:r>
    </w:p>
    <w:p w:rsidR="007C1061" w:rsidRPr="00C96282" w:rsidRDefault="007C1061" w:rsidP="00C36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9B4" w:rsidRPr="00206E43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6E43">
        <w:rPr>
          <w:rFonts w:ascii="Times New Roman" w:eastAsia="Times New Roman" w:hAnsi="Times New Roman" w:cs="Times New Roman"/>
          <w:sz w:val="24"/>
          <w:szCs w:val="24"/>
          <w:u w:val="single"/>
        </w:rPr>
        <w:t>Присутствовали:</w:t>
      </w:r>
    </w:p>
    <w:p w:rsidR="00F25DD3" w:rsidRDefault="00F25DD3" w:rsidP="00DA5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7E">
        <w:rPr>
          <w:rFonts w:ascii="Times New Roman" w:eastAsia="Times New Roman" w:hAnsi="Times New Roman" w:cs="Times New Roman"/>
          <w:i/>
          <w:sz w:val="24"/>
          <w:szCs w:val="24"/>
        </w:rPr>
        <w:t>Шопин С.Н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 - председатель Регионального отделения в Курской области Российского союза налогоплательщиков, заместитель председателя Общественного совета при УФНС России по Белгородской области</w:t>
      </w:r>
      <w:r w:rsidR="002C5BA3">
        <w:rPr>
          <w:rFonts w:ascii="Times New Roman" w:eastAsia="Times New Roman" w:hAnsi="Times New Roman" w:cs="Times New Roman"/>
          <w:sz w:val="24"/>
          <w:szCs w:val="24"/>
        </w:rPr>
        <w:t>, председатель общественной организации "Союз Ветеранов СВО" по Белгородской области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282" w:rsidRPr="00C96282" w:rsidRDefault="00C96282" w:rsidP="00DA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i/>
          <w:sz w:val="24"/>
          <w:szCs w:val="24"/>
        </w:rPr>
        <w:t>Морозов В.И.</w:t>
      </w:r>
      <w:r w:rsidRPr="00C96282">
        <w:rPr>
          <w:rFonts w:ascii="Times New Roman" w:hAnsi="Times New Roman" w:cs="Times New Roman"/>
          <w:sz w:val="24"/>
          <w:szCs w:val="24"/>
        </w:rPr>
        <w:t xml:space="preserve"> - директор проекта ГК ТОЧНО</w:t>
      </w:r>
    </w:p>
    <w:p w:rsidR="00C96282" w:rsidRPr="00C96282" w:rsidRDefault="00C96282" w:rsidP="00DA5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i/>
          <w:sz w:val="24"/>
          <w:szCs w:val="24"/>
        </w:rPr>
        <w:t>Ширков А.В</w:t>
      </w:r>
      <w:r w:rsidRPr="00C96282">
        <w:rPr>
          <w:rFonts w:ascii="Times New Roman" w:hAnsi="Times New Roman" w:cs="Times New Roman"/>
          <w:sz w:val="24"/>
          <w:szCs w:val="24"/>
        </w:rPr>
        <w:t>. - руководитель Белгородского УФАС России.</w:t>
      </w:r>
    </w:p>
    <w:p w:rsidR="00C36DAA" w:rsidRPr="00DA5D7E" w:rsidRDefault="00C36DAA" w:rsidP="00C3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82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C96282">
        <w:rPr>
          <w:rFonts w:ascii="Times New Roman" w:eastAsia="Times New Roman" w:hAnsi="Times New Roman" w:cs="Times New Roman"/>
          <w:sz w:val="24"/>
          <w:szCs w:val="24"/>
        </w:rPr>
        <w:t>. - заместитель руководителя Белгородского УФАС России, ответственный секретарь общественного совета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5D7E" w:rsidRPr="00206E43" w:rsidRDefault="00DA5D7E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B0B" w:rsidRPr="008B7F25" w:rsidRDefault="00706B0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дня:</w:t>
      </w:r>
    </w:p>
    <w:p w:rsidR="008B7F25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282" w:rsidRPr="00C96282" w:rsidRDefault="00C96282" w:rsidP="00C9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sz w:val="24"/>
          <w:szCs w:val="24"/>
        </w:rPr>
        <w:t>1. Проблемные вопросы технологического присоединения к сетям тепло-, водо-, электро-, газо- снабжения.</w:t>
      </w:r>
    </w:p>
    <w:p w:rsidR="00C96282" w:rsidRPr="00C96282" w:rsidRDefault="00C96282" w:rsidP="00C9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sz w:val="24"/>
          <w:szCs w:val="24"/>
        </w:rPr>
        <w:t>2. Превышение потребителем (хозяйствующими субъектами) договорных объемов по водопотреблению, водоотведению. Практика в Белгородской области.</w:t>
      </w:r>
    </w:p>
    <w:p w:rsidR="00C96282" w:rsidRPr="00C96282" w:rsidRDefault="00C96282" w:rsidP="00C9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82">
        <w:rPr>
          <w:rFonts w:ascii="Times New Roman" w:hAnsi="Times New Roman" w:cs="Times New Roman"/>
          <w:sz w:val="24"/>
          <w:szCs w:val="24"/>
        </w:rPr>
        <w:t xml:space="preserve">3.  Разное. </w:t>
      </w:r>
    </w:p>
    <w:p w:rsidR="00206E43" w:rsidRPr="004A7527" w:rsidRDefault="00206E43" w:rsidP="005902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EAE" w:rsidRDefault="006E113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</w:t>
      </w:r>
      <w:r w:rsidR="00C649B4" w:rsidRPr="008B7F25">
        <w:rPr>
          <w:rFonts w:ascii="Times New Roman" w:eastAsia="Times New Roman" w:hAnsi="Times New Roman" w:cs="Times New Roman"/>
          <w:sz w:val="24"/>
          <w:szCs w:val="24"/>
        </w:rPr>
        <w:t xml:space="preserve">. открыл заседание общественного совета (далее-ОС).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Поприветствовал членов ОС и гостей. </w:t>
      </w:r>
    </w:p>
    <w:p w:rsidR="00615AAB" w:rsidRDefault="006F064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EAE">
        <w:rPr>
          <w:rFonts w:ascii="Times New Roman" w:eastAsia="Times New Roman" w:hAnsi="Times New Roman" w:cs="Times New Roman"/>
          <w:sz w:val="24"/>
          <w:szCs w:val="24"/>
        </w:rPr>
        <w:t>Огласил повестку</w:t>
      </w:r>
      <w:r w:rsidR="006E1131" w:rsidRPr="00870EAE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="006C47CD" w:rsidRPr="00870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6282" w:rsidRDefault="00B01CCF" w:rsidP="00C962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По первому вопросу слушали:</w:t>
      </w:r>
    </w:p>
    <w:p w:rsidR="00C96282" w:rsidRDefault="00C96282" w:rsidP="00C962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96282" w:rsidRDefault="00C96282" w:rsidP="00C96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Морозова</w:t>
      </w:r>
      <w:r w:rsidRPr="00C96282">
        <w:rPr>
          <w:rFonts w:ascii="Times New Roman" w:hAnsi="Times New Roman" w:cs="Times New Roman"/>
          <w:i/>
          <w:sz w:val="24"/>
          <w:szCs w:val="24"/>
        </w:rPr>
        <w:t xml:space="preserve"> В.И.</w:t>
      </w:r>
      <w:r w:rsidRPr="00C96282">
        <w:rPr>
          <w:rFonts w:ascii="Times New Roman" w:hAnsi="Times New Roman" w:cs="Times New Roman"/>
          <w:sz w:val="24"/>
          <w:szCs w:val="24"/>
        </w:rPr>
        <w:t xml:space="preserve"> 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6282">
        <w:rPr>
          <w:rFonts w:ascii="Times New Roman" w:hAnsi="Times New Roman" w:cs="Times New Roman"/>
          <w:sz w:val="24"/>
          <w:szCs w:val="24"/>
        </w:rPr>
        <w:t xml:space="preserve"> проекта ГК ТОЧНО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="007752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96282">
        <w:rPr>
          <w:rFonts w:ascii="Times New Roman" w:hAnsi="Times New Roman" w:cs="Times New Roman"/>
          <w:sz w:val="24"/>
          <w:szCs w:val="24"/>
        </w:rPr>
        <w:t>роблем</w:t>
      </w:r>
      <w:r w:rsidR="00775236">
        <w:rPr>
          <w:rFonts w:ascii="Times New Roman" w:hAnsi="Times New Roman" w:cs="Times New Roman"/>
          <w:sz w:val="24"/>
          <w:szCs w:val="24"/>
        </w:rPr>
        <w:t xml:space="preserve">ах возникающих при </w:t>
      </w:r>
      <w:r w:rsidRPr="00C96282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775236">
        <w:rPr>
          <w:rFonts w:ascii="Times New Roman" w:hAnsi="Times New Roman" w:cs="Times New Roman"/>
          <w:sz w:val="24"/>
          <w:szCs w:val="24"/>
        </w:rPr>
        <w:t>м</w:t>
      </w:r>
      <w:r w:rsidRPr="00C96282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775236">
        <w:rPr>
          <w:rFonts w:ascii="Times New Roman" w:hAnsi="Times New Roman" w:cs="Times New Roman"/>
          <w:sz w:val="24"/>
          <w:szCs w:val="24"/>
        </w:rPr>
        <w:t>и</w:t>
      </w:r>
      <w:r w:rsidRPr="00C96282">
        <w:rPr>
          <w:rFonts w:ascii="Times New Roman" w:hAnsi="Times New Roman" w:cs="Times New Roman"/>
          <w:sz w:val="24"/>
          <w:szCs w:val="24"/>
        </w:rPr>
        <w:t xml:space="preserve"> к сетям тепло-, водо-, электро-, газо- 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236">
        <w:rPr>
          <w:rFonts w:ascii="Times New Roman" w:hAnsi="Times New Roman" w:cs="Times New Roman"/>
          <w:sz w:val="24"/>
          <w:szCs w:val="24"/>
        </w:rPr>
        <w:t>при строительстве и введении в эксплуатацию капитальных зданий, строений (сооружений) в том числе многоквартирных домов.</w:t>
      </w:r>
    </w:p>
    <w:p w:rsidR="00775236" w:rsidRPr="00C96282" w:rsidRDefault="00775236" w:rsidP="00C962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36DAA" w:rsidRDefault="00775236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282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C96282">
        <w:rPr>
          <w:rFonts w:ascii="Times New Roman" w:eastAsia="Times New Roman" w:hAnsi="Times New Roman" w:cs="Times New Roman"/>
          <w:sz w:val="24"/>
          <w:szCs w:val="24"/>
        </w:rPr>
        <w:t>. 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9628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Белгородского УФАС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 работе Белгородского УФАС России в рамках контроля за соблюдением порядка технологического присоединения к сетям ресурсоснабжения и наиболее частых нарушениях в этой сфере. </w:t>
      </w:r>
    </w:p>
    <w:p w:rsidR="00775236" w:rsidRDefault="00775236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AB" w:rsidRPr="008E53DD" w:rsidRDefault="00615AAB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первому вопросу решили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>: принять доклад</w:t>
      </w:r>
      <w:r w:rsidR="00B01CCF" w:rsidRPr="003E5C8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36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236">
        <w:rPr>
          <w:rFonts w:ascii="Times New Roman" w:hAnsi="Times New Roman" w:cs="Times New Roman"/>
          <w:i/>
          <w:sz w:val="24"/>
          <w:szCs w:val="24"/>
        </w:rPr>
        <w:t>Морозова</w:t>
      </w:r>
      <w:r w:rsidR="00775236" w:rsidRPr="00C96282">
        <w:rPr>
          <w:rFonts w:ascii="Times New Roman" w:hAnsi="Times New Roman" w:cs="Times New Roman"/>
          <w:i/>
          <w:sz w:val="24"/>
          <w:szCs w:val="24"/>
        </w:rPr>
        <w:t xml:space="preserve"> В.И.</w:t>
      </w:r>
      <w:r w:rsidR="00775236" w:rsidRPr="00C96282">
        <w:rPr>
          <w:rFonts w:ascii="Times New Roman" w:hAnsi="Times New Roman" w:cs="Times New Roman"/>
          <w:sz w:val="24"/>
          <w:szCs w:val="24"/>
        </w:rPr>
        <w:t xml:space="preserve"> </w:t>
      </w:r>
      <w:r w:rsidR="00775236">
        <w:rPr>
          <w:rFonts w:ascii="Times New Roman" w:hAnsi="Times New Roman" w:cs="Times New Roman"/>
          <w:sz w:val="24"/>
          <w:szCs w:val="24"/>
        </w:rPr>
        <w:t xml:space="preserve">и </w:t>
      </w:r>
      <w:r w:rsidR="00775236" w:rsidRPr="00C96282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="00775236" w:rsidRPr="00C962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к сведению. </w:t>
      </w:r>
      <w:r w:rsidR="00B01CCF" w:rsidRPr="003E5C89">
        <w:rPr>
          <w:rFonts w:ascii="Times New Roman" w:eastAsia="Times New Roman" w:hAnsi="Times New Roman" w:cs="Times New Roman"/>
          <w:sz w:val="24"/>
          <w:szCs w:val="24"/>
        </w:rPr>
        <w:t xml:space="preserve">Отметить важность рассматриваемой тематики </w:t>
      </w:r>
      <w:r w:rsidR="00775236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региона. Посодействовать в обеспечении  диалога застройщиков и девелоперов с комитетом по строительству </w:t>
      </w:r>
      <w:r w:rsidR="00775236">
        <w:rPr>
          <w:rFonts w:ascii="Times New Roman" w:hAnsi="Times New Roman" w:cs="Times New Roman"/>
        </w:rPr>
        <w:t>РО ООО Деловая Россия.</w:t>
      </w:r>
    </w:p>
    <w:p w:rsidR="00B01CCF" w:rsidRPr="003E5C89" w:rsidRDefault="00B01CCF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4" w:rsidRPr="003E5C89" w:rsidRDefault="00615AAB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5C89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0F72F4" w:rsidRPr="003E5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2F4"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слушали:</w:t>
      </w:r>
    </w:p>
    <w:p w:rsidR="00974AFA" w:rsidRDefault="00974AFA" w:rsidP="00974A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33E" w:rsidRPr="007E61BD" w:rsidRDefault="00775236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1BD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7E61BD">
        <w:rPr>
          <w:rFonts w:ascii="Times New Roman" w:eastAsia="Times New Roman" w:hAnsi="Times New Roman" w:cs="Times New Roman"/>
          <w:sz w:val="24"/>
          <w:szCs w:val="24"/>
        </w:rPr>
        <w:t xml:space="preserve">. заместителя руководителя Белгородского УФАС России с информацией </w:t>
      </w:r>
      <w:r w:rsidR="007E61BD" w:rsidRPr="007E61BD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управлением дел в отношении </w:t>
      </w:r>
      <w:r w:rsidR="007E61BD" w:rsidRPr="007E61BD">
        <w:rPr>
          <w:rFonts w:ascii="Times New Roman" w:hAnsi="Times New Roman" w:cs="Times New Roman"/>
          <w:sz w:val="24"/>
          <w:szCs w:val="24"/>
        </w:rPr>
        <w:t>ГУП Белгородской области "Белгородский областной водоканал"</w:t>
      </w:r>
      <w:r w:rsidR="007E61BD">
        <w:rPr>
          <w:rFonts w:ascii="Times New Roman" w:hAnsi="Times New Roman" w:cs="Times New Roman"/>
          <w:sz w:val="24"/>
          <w:szCs w:val="24"/>
        </w:rPr>
        <w:t>,</w:t>
      </w:r>
      <w:r w:rsidR="007E61BD" w:rsidRPr="007E61BD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7E61BD">
        <w:rPr>
          <w:rFonts w:ascii="Times New Roman" w:hAnsi="Times New Roman" w:cs="Times New Roman"/>
          <w:sz w:val="24"/>
          <w:szCs w:val="24"/>
        </w:rPr>
        <w:t>х</w:t>
      </w:r>
      <w:r w:rsidR="007E61BD" w:rsidRPr="007E61BD">
        <w:rPr>
          <w:rFonts w:ascii="Times New Roman" w:hAnsi="Times New Roman" w:cs="Times New Roman"/>
          <w:sz w:val="24"/>
          <w:szCs w:val="24"/>
        </w:rPr>
        <w:t xml:space="preserve"> с навязывание </w:t>
      </w:r>
      <w:r w:rsidR="007E61BD">
        <w:rPr>
          <w:rFonts w:ascii="Times New Roman" w:hAnsi="Times New Roman" w:cs="Times New Roman"/>
          <w:sz w:val="24"/>
          <w:szCs w:val="24"/>
        </w:rPr>
        <w:t xml:space="preserve">ряду хозяйствующих субъектов, осуществляющих деятельность в Белгородской области, </w:t>
      </w:r>
      <w:r w:rsidR="007E61BD" w:rsidRPr="007E61BD">
        <w:rPr>
          <w:rFonts w:ascii="Times New Roman" w:hAnsi="Times New Roman" w:cs="Times New Roman"/>
          <w:sz w:val="24"/>
          <w:szCs w:val="24"/>
        </w:rPr>
        <w:t>невыгодных условий договора по договору холодного водоснабжения</w:t>
      </w:r>
      <w:r w:rsidR="007E61BD">
        <w:rPr>
          <w:rFonts w:ascii="Times New Roman" w:hAnsi="Times New Roman" w:cs="Times New Roman"/>
          <w:sz w:val="24"/>
          <w:szCs w:val="24"/>
        </w:rPr>
        <w:t>,</w:t>
      </w:r>
      <w:r w:rsidR="007E61BD" w:rsidRPr="007E61BD">
        <w:rPr>
          <w:rFonts w:ascii="Times New Roman" w:hAnsi="Times New Roman" w:cs="Times New Roman"/>
          <w:sz w:val="24"/>
          <w:szCs w:val="24"/>
        </w:rPr>
        <w:t xml:space="preserve"> в части включения оплаты повышающего коэффициента 2 за превышение размера присоединенной мощности.</w:t>
      </w:r>
    </w:p>
    <w:p w:rsidR="007E61BD" w:rsidRDefault="007E61BD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84B" w:rsidRPr="003E5C89" w:rsidRDefault="009626FC" w:rsidP="0012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решили: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3DD">
        <w:rPr>
          <w:rFonts w:ascii="Times New Roman" w:eastAsia="Times New Roman" w:hAnsi="Times New Roman" w:cs="Times New Roman"/>
          <w:sz w:val="24"/>
          <w:szCs w:val="24"/>
        </w:rPr>
        <w:t xml:space="preserve">принять информацию к сведению. </w:t>
      </w:r>
      <w:r w:rsidR="0012184B" w:rsidRPr="007C01C2">
        <w:rPr>
          <w:rFonts w:ascii="Times New Roman" w:eastAsia="Times New Roman" w:hAnsi="Times New Roman" w:cs="Times New Roman"/>
          <w:sz w:val="24"/>
          <w:szCs w:val="24"/>
        </w:rPr>
        <w:t xml:space="preserve">Усилить активность </w:t>
      </w:r>
      <w:r w:rsidR="0012184B" w:rsidRPr="007C01C2">
        <w:rPr>
          <w:rFonts w:ascii="Times New Roman" w:hAnsi="Times New Roman" w:cs="Times New Roman"/>
          <w:sz w:val="24"/>
          <w:szCs w:val="24"/>
        </w:rPr>
        <w:t xml:space="preserve">просветительской  работы </w:t>
      </w:r>
      <w:r w:rsidR="0012184B">
        <w:rPr>
          <w:rFonts w:ascii="Times New Roman" w:hAnsi="Times New Roman" w:cs="Times New Roman"/>
          <w:sz w:val="24"/>
          <w:szCs w:val="24"/>
        </w:rPr>
        <w:t>о выявленных фактах нарушений</w:t>
      </w:r>
      <w:r w:rsidR="0012184B" w:rsidRPr="007C01C2">
        <w:rPr>
          <w:rFonts w:ascii="Times New Roman" w:hAnsi="Times New Roman" w:cs="Times New Roman"/>
          <w:sz w:val="24"/>
          <w:szCs w:val="24"/>
        </w:rPr>
        <w:t>.</w:t>
      </w:r>
    </w:p>
    <w:p w:rsidR="0012184B" w:rsidRDefault="0012184B" w:rsidP="0012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2D" w:rsidRDefault="002B033E" w:rsidP="00121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3D6431" w:rsidRPr="003E5C8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D6431" w:rsidRPr="003E5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431"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</w:t>
      </w:r>
      <w:r w:rsidR="003D6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третьему </w:t>
      </w:r>
      <w:r w:rsidR="003D6431"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вопросу слушали:</w:t>
      </w:r>
    </w:p>
    <w:p w:rsidR="0012142D" w:rsidRDefault="0012142D" w:rsidP="00121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2142D" w:rsidRPr="00C53E42" w:rsidRDefault="0012142D" w:rsidP="001214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96282">
        <w:rPr>
          <w:rFonts w:ascii="Times New Roman" w:hAnsi="Times New Roman" w:cs="Times New Roman"/>
          <w:i/>
          <w:sz w:val="24"/>
          <w:szCs w:val="24"/>
        </w:rPr>
        <w:t>Ширков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96282">
        <w:rPr>
          <w:rFonts w:ascii="Times New Roman" w:hAnsi="Times New Roman" w:cs="Times New Roman"/>
          <w:i/>
          <w:sz w:val="24"/>
          <w:szCs w:val="24"/>
        </w:rPr>
        <w:t xml:space="preserve"> А.В</w:t>
      </w:r>
      <w:r w:rsidRPr="00C962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28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6282">
        <w:rPr>
          <w:rFonts w:ascii="Times New Roman" w:hAnsi="Times New Roman" w:cs="Times New Roman"/>
          <w:sz w:val="24"/>
          <w:szCs w:val="24"/>
        </w:rPr>
        <w:t xml:space="preserve"> Белгородского УФАС России</w:t>
      </w:r>
      <w:r w:rsidR="00E072A4">
        <w:rPr>
          <w:rFonts w:ascii="Times New Roman" w:hAnsi="Times New Roman" w:cs="Times New Roman"/>
          <w:sz w:val="24"/>
          <w:szCs w:val="24"/>
        </w:rPr>
        <w:t xml:space="preserve"> с информацией о поручении ФАС России об усилении контроля за соблюдением антимонопольного законодательства органами власти и </w:t>
      </w:r>
      <w:r w:rsidR="00C53E42">
        <w:rPr>
          <w:rFonts w:ascii="Times New Roman" w:hAnsi="Times New Roman" w:cs="Times New Roman"/>
          <w:sz w:val="24"/>
          <w:szCs w:val="24"/>
        </w:rPr>
        <w:t>пресечения незаконной установки и эксплуатации рекламных конструкций.</w:t>
      </w:r>
    </w:p>
    <w:p w:rsidR="000F26A3" w:rsidRDefault="000F26A3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5AAB" w:rsidRPr="003E5C89" w:rsidRDefault="000F26A3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</w:t>
      </w:r>
      <w:r w:rsidR="00E467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третьему </w:t>
      </w: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вопросу решили: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  <w:r w:rsidR="002B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E42">
        <w:rPr>
          <w:rFonts w:ascii="Times New Roman" w:eastAsia="Times New Roman" w:hAnsi="Times New Roman" w:cs="Times New Roman"/>
          <w:sz w:val="24"/>
          <w:szCs w:val="24"/>
        </w:rPr>
        <w:t>Рассмотреть итоги проделанной управление работы по данному поручению ФАС России.</w:t>
      </w:r>
    </w:p>
    <w:p w:rsidR="000F26A3" w:rsidRDefault="000F26A3" w:rsidP="00974A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F25" w:rsidRPr="003E5C89" w:rsidRDefault="008232C3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89">
        <w:rPr>
          <w:rFonts w:ascii="Times New Roman" w:hAnsi="Times New Roman" w:cs="Times New Roman"/>
          <w:i/>
          <w:sz w:val="24"/>
          <w:szCs w:val="24"/>
        </w:rPr>
        <w:t>Кравцов С.О.</w:t>
      </w:r>
      <w:r w:rsidR="00B17DF9" w:rsidRPr="003E5C89">
        <w:rPr>
          <w:rFonts w:ascii="Times New Roman" w:hAnsi="Times New Roman" w:cs="Times New Roman"/>
          <w:sz w:val="24"/>
          <w:szCs w:val="24"/>
        </w:rPr>
        <w:t xml:space="preserve">  выступил с заключительным словом, </w:t>
      </w:r>
      <w:r w:rsidR="000A6CA8" w:rsidRPr="003E5C89">
        <w:rPr>
          <w:rFonts w:ascii="Times New Roman" w:hAnsi="Times New Roman" w:cs="Times New Roman"/>
          <w:sz w:val="24"/>
          <w:szCs w:val="24"/>
        </w:rPr>
        <w:t xml:space="preserve">поблагодарил всех присутствующих </w:t>
      </w:r>
      <w:r w:rsidR="009B1F4A" w:rsidRPr="003E5C89">
        <w:rPr>
          <w:rFonts w:ascii="Times New Roman" w:hAnsi="Times New Roman" w:cs="Times New Roman"/>
          <w:sz w:val="24"/>
          <w:szCs w:val="24"/>
        </w:rPr>
        <w:t xml:space="preserve">гостей и </w:t>
      </w:r>
      <w:r w:rsidR="000A6CA8" w:rsidRPr="003E5C89">
        <w:rPr>
          <w:rFonts w:ascii="Times New Roman" w:hAnsi="Times New Roman" w:cs="Times New Roman"/>
          <w:sz w:val="24"/>
          <w:szCs w:val="24"/>
        </w:rPr>
        <w:t xml:space="preserve">членов Совета, </w:t>
      </w:r>
      <w:r w:rsidR="00C751D6">
        <w:rPr>
          <w:rFonts w:ascii="Times New Roman" w:hAnsi="Times New Roman" w:cs="Times New Roman"/>
          <w:sz w:val="24"/>
          <w:szCs w:val="24"/>
        </w:rPr>
        <w:t xml:space="preserve">подчеркнул важность вопросов, </w:t>
      </w:r>
      <w:r w:rsidR="000F26A3">
        <w:rPr>
          <w:rFonts w:ascii="Times New Roman" w:hAnsi="Times New Roman" w:cs="Times New Roman"/>
          <w:sz w:val="24"/>
          <w:szCs w:val="24"/>
        </w:rPr>
        <w:t>рассмотренных на заседании Совета</w:t>
      </w:r>
      <w:r w:rsidR="00C751D6">
        <w:rPr>
          <w:rFonts w:ascii="Times New Roman" w:hAnsi="Times New Roman" w:cs="Times New Roman"/>
          <w:sz w:val="24"/>
          <w:szCs w:val="24"/>
        </w:rPr>
        <w:t>,</w:t>
      </w:r>
      <w:r w:rsidR="000F26A3">
        <w:rPr>
          <w:rFonts w:ascii="Times New Roman" w:hAnsi="Times New Roman" w:cs="Times New Roman"/>
          <w:sz w:val="24"/>
          <w:szCs w:val="24"/>
        </w:rPr>
        <w:t xml:space="preserve"> как для </w:t>
      </w:r>
      <w:r w:rsidR="009B1F4A" w:rsidRPr="003E5C89">
        <w:rPr>
          <w:rFonts w:ascii="Times New Roman" w:hAnsi="Times New Roman" w:cs="Times New Roman"/>
          <w:sz w:val="24"/>
          <w:szCs w:val="24"/>
        </w:rPr>
        <w:t xml:space="preserve">бизнеса, так и для </w:t>
      </w:r>
      <w:r w:rsidR="000F26A3">
        <w:rPr>
          <w:rFonts w:ascii="Times New Roman" w:hAnsi="Times New Roman" w:cs="Times New Roman"/>
          <w:sz w:val="24"/>
          <w:szCs w:val="24"/>
        </w:rPr>
        <w:t>обычного обывателя</w:t>
      </w:r>
      <w:r w:rsidR="00FC17C1" w:rsidRPr="003E5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1D6" w:rsidRDefault="00C751D6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D6" w:rsidRDefault="00C751D6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C0" w:rsidRPr="008B7F25" w:rsidRDefault="00F42CC0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F42CC0" w:rsidRPr="008B7F25" w:rsidRDefault="00F42CC0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 xml:space="preserve">ответственный секретарь ОС                                </w:t>
      </w:r>
      <w:r w:rsidR="009B1F4A">
        <w:rPr>
          <w:rFonts w:ascii="Times New Roman" w:hAnsi="Times New Roman" w:cs="Times New Roman"/>
          <w:sz w:val="24"/>
          <w:szCs w:val="24"/>
        </w:rPr>
        <w:t xml:space="preserve">   </w:t>
      </w:r>
      <w:r w:rsidRPr="008B7F25">
        <w:rPr>
          <w:rFonts w:ascii="Times New Roman" w:hAnsi="Times New Roman" w:cs="Times New Roman"/>
          <w:sz w:val="24"/>
          <w:szCs w:val="24"/>
        </w:rPr>
        <w:t xml:space="preserve">    Е.В. Кашу</w:t>
      </w:r>
    </w:p>
    <w:sectPr w:rsidR="00F42CC0" w:rsidRPr="008B7F25" w:rsidSect="0068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7C" w:rsidRDefault="003D2B7C" w:rsidP="0002311A">
      <w:pPr>
        <w:spacing w:after="0" w:line="240" w:lineRule="auto"/>
      </w:pPr>
      <w:r>
        <w:separator/>
      </w:r>
    </w:p>
  </w:endnote>
  <w:endnote w:type="continuationSeparator" w:id="1">
    <w:p w:rsidR="003D2B7C" w:rsidRDefault="003D2B7C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9B1F4A" w:rsidRDefault="00B0259D">
        <w:pPr>
          <w:pStyle w:val="a7"/>
          <w:jc w:val="right"/>
        </w:pPr>
        <w:fldSimple w:instr=" PAGE   \* MERGEFORMAT ">
          <w:r w:rsidR="007B198F">
            <w:rPr>
              <w:noProof/>
            </w:rPr>
            <w:t>2</w:t>
          </w:r>
        </w:fldSimple>
      </w:p>
    </w:sdtContent>
  </w:sdt>
  <w:p w:rsidR="009B1F4A" w:rsidRDefault="009B1F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7C" w:rsidRDefault="003D2B7C" w:rsidP="0002311A">
      <w:pPr>
        <w:spacing w:after="0" w:line="240" w:lineRule="auto"/>
      </w:pPr>
      <w:r>
        <w:separator/>
      </w:r>
    </w:p>
  </w:footnote>
  <w:footnote w:type="continuationSeparator" w:id="1">
    <w:p w:rsidR="003D2B7C" w:rsidRDefault="003D2B7C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A67259" w:rsidRDefault="009B1F4A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02311A" w:rsidRDefault="009B1F4A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9B1F4A" w:rsidRDefault="009B1F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D6"/>
    <w:multiLevelType w:val="hybridMultilevel"/>
    <w:tmpl w:val="F94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5D5"/>
    <w:multiLevelType w:val="hybridMultilevel"/>
    <w:tmpl w:val="325C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6FB6"/>
    <w:multiLevelType w:val="hybridMultilevel"/>
    <w:tmpl w:val="B6F215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9DA1AFD"/>
    <w:multiLevelType w:val="hybridMultilevel"/>
    <w:tmpl w:val="2C669F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12C0A"/>
    <w:rsid w:val="00020790"/>
    <w:rsid w:val="0002311A"/>
    <w:rsid w:val="000A6CA8"/>
    <w:rsid w:val="000E1D7A"/>
    <w:rsid w:val="000F26A3"/>
    <w:rsid w:val="000F72F4"/>
    <w:rsid w:val="00110790"/>
    <w:rsid w:val="00120475"/>
    <w:rsid w:val="0012142D"/>
    <w:rsid w:val="0012184B"/>
    <w:rsid w:val="00121F31"/>
    <w:rsid w:val="00122A4E"/>
    <w:rsid w:val="00126476"/>
    <w:rsid w:val="00130C2C"/>
    <w:rsid w:val="00137BC2"/>
    <w:rsid w:val="00150CB1"/>
    <w:rsid w:val="00170F28"/>
    <w:rsid w:val="00196413"/>
    <w:rsid w:val="001B3F10"/>
    <w:rsid w:val="00206E43"/>
    <w:rsid w:val="002245FA"/>
    <w:rsid w:val="00247651"/>
    <w:rsid w:val="00250252"/>
    <w:rsid w:val="00296997"/>
    <w:rsid w:val="002B033E"/>
    <w:rsid w:val="002C5BA3"/>
    <w:rsid w:val="0032394A"/>
    <w:rsid w:val="00341E5C"/>
    <w:rsid w:val="00390978"/>
    <w:rsid w:val="00395389"/>
    <w:rsid w:val="003D2B7C"/>
    <w:rsid w:val="003D6431"/>
    <w:rsid w:val="003E5C89"/>
    <w:rsid w:val="004201B3"/>
    <w:rsid w:val="004322E4"/>
    <w:rsid w:val="00434B9B"/>
    <w:rsid w:val="00440FE8"/>
    <w:rsid w:val="00446B6E"/>
    <w:rsid w:val="00484898"/>
    <w:rsid w:val="004A2FA1"/>
    <w:rsid w:val="004F5E0A"/>
    <w:rsid w:val="00501A74"/>
    <w:rsid w:val="00545F86"/>
    <w:rsid w:val="0055068A"/>
    <w:rsid w:val="005902BD"/>
    <w:rsid w:val="005D7C01"/>
    <w:rsid w:val="0061222B"/>
    <w:rsid w:val="006126BC"/>
    <w:rsid w:val="00615AAB"/>
    <w:rsid w:val="006176DF"/>
    <w:rsid w:val="006765F3"/>
    <w:rsid w:val="00683423"/>
    <w:rsid w:val="006973A1"/>
    <w:rsid w:val="006B4052"/>
    <w:rsid w:val="006C47CD"/>
    <w:rsid w:val="006E1131"/>
    <w:rsid w:val="006F0641"/>
    <w:rsid w:val="006F71B8"/>
    <w:rsid w:val="00701984"/>
    <w:rsid w:val="007060AA"/>
    <w:rsid w:val="00706B0B"/>
    <w:rsid w:val="007120C2"/>
    <w:rsid w:val="00734132"/>
    <w:rsid w:val="00775236"/>
    <w:rsid w:val="00775E9A"/>
    <w:rsid w:val="007B198F"/>
    <w:rsid w:val="007C01C2"/>
    <w:rsid w:val="007C1061"/>
    <w:rsid w:val="007E1966"/>
    <w:rsid w:val="007E61BD"/>
    <w:rsid w:val="0080025E"/>
    <w:rsid w:val="00821156"/>
    <w:rsid w:val="008232C3"/>
    <w:rsid w:val="00870EAE"/>
    <w:rsid w:val="008923EB"/>
    <w:rsid w:val="008B463B"/>
    <w:rsid w:val="008B7F25"/>
    <w:rsid w:val="008E53DD"/>
    <w:rsid w:val="0092673E"/>
    <w:rsid w:val="009424BA"/>
    <w:rsid w:val="00955628"/>
    <w:rsid w:val="009626FC"/>
    <w:rsid w:val="00962986"/>
    <w:rsid w:val="009656B8"/>
    <w:rsid w:val="00974AFA"/>
    <w:rsid w:val="0098688B"/>
    <w:rsid w:val="009A627B"/>
    <w:rsid w:val="009B1F4A"/>
    <w:rsid w:val="00A37589"/>
    <w:rsid w:val="00A50A0E"/>
    <w:rsid w:val="00A66B95"/>
    <w:rsid w:val="00A67259"/>
    <w:rsid w:val="00A76E50"/>
    <w:rsid w:val="00A81270"/>
    <w:rsid w:val="00A83637"/>
    <w:rsid w:val="00AA14D3"/>
    <w:rsid w:val="00AB63B5"/>
    <w:rsid w:val="00AC6BC6"/>
    <w:rsid w:val="00B01CCF"/>
    <w:rsid w:val="00B0259D"/>
    <w:rsid w:val="00B02DD6"/>
    <w:rsid w:val="00B17DF9"/>
    <w:rsid w:val="00B255B8"/>
    <w:rsid w:val="00B52DA2"/>
    <w:rsid w:val="00B652D6"/>
    <w:rsid w:val="00B76849"/>
    <w:rsid w:val="00B91AB7"/>
    <w:rsid w:val="00BA0E28"/>
    <w:rsid w:val="00BB187F"/>
    <w:rsid w:val="00BC7ADB"/>
    <w:rsid w:val="00C12B19"/>
    <w:rsid w:val="00C306F4"/>
    <w:rsid w:val="00C36DAA"/>
    <w:rsid w:val="00C4432E"/>
    <w:rsid w:val="00C46FF6"/>
    <w:rsid w:val="00C53E42"/>
    <w:rsid w:val="00C649B4"/>
    <w:rsid w:val="00C751D6"/>
    <w:rsid w:val="00C96282"/>
    <w:rsid w:val="00C972CC"/>
    <w:rsid w:val="00CA0A98"/>
    <w:rsid w:val="00CB1BEE"/>
    <w:rsid w:val="00CC5F4F"/>
    <w:rsid w:val="00D224BF"/>
    <w:rsid w:val="00D6431B"/>
    <w:rsid w:val="00D755F7"/>
    <w:rsid w:val="00D87E21"/>
    <w:rsid w:val="00D95EC5"/>
    <w:rsid w:val="00DA5D7E"/>
    <w:rsid w:val="00DD21C4"/>
    <w:rsid w:val="00DD67B2"/>
    <w:rsid w:val="00DE373F"/>
    <w:rsid w:val="00E072A4"/>
    <w:rsid w:val="00E14F0F"/>
    <w:rsid w:val="00E40F87"/>
    <w:rsid w:val="00E467E9"/>
    <w:rsid w:val="00E75223"/>
    <w:rsid w:val="00E80D7D"/>
    <w:rsid w:val="00E838F7"/>
    <w:rsid w:val="00EA48A5"/>
    <w:rsid w:val="00EA5060"/>
    <w:rsid w:val="00EC1490"/>
    <w:rsid w:val="00EE0B11"/>
    <w:rsid w:val="00EF2178"/>
    <w:rsid w:val="00F14062"/>
    <w:rsid w:val="00F17CD0"/>
    <w:rsid w:val="00F236FA"/>
    <w:rsid w:val="00F25DD3"/>
    <w:rsid w:val="00F42CC0"/>
    <w:rsid w:val="00F95B82"/>
    <w:rsid w:val="00FB19BC"/>
    <w:rsid w:val="00FC17C1"/>
    <w:rsid w:val="00FD4570"/>
    <w:rsid w:val="00FF493A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376F-2B63-4ADA-A1E5-F97B3AE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96</cp:revision>
  <cp:lastPrinted>2023-10-06T14:47:00Z</cp:lastPrinted>
  <dcterms:created xsi:type="dcterms:W3CDTF">2020-01-15T12:52:00Z</dcterms:created>
  <dcterms:modified xsi:type="dcterms:W3CDTF">2024-04-18T12:25:00Z</dcterms:modified>
</cp:coreProperties>
</file>